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3AE" w:rsidRPr="005D73AE" w:rsidRDefault="00033902" w:rsidP="0053217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77730" cy="7108542"/>
            <wp:effectExtent l="0" t="0" r="0" b="0"/>
            <wp:docPr id="1" name="Рисунок 1" descr="C:\Users\7361~1\AppData\Local\Temp\Rar$DI30.657\кр.ГУЗ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361~1\AppData\Local\Temp\Rar$DI30.657\кр.ГУЗЕЛЬ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0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73AE" w:rsidRPr="005D73AE">
        <w:rPr>
          <w:rFonts w:ascii="Times New Roman" w:hAnsi="Times New Roman" w:cs="Times New Roman"/>
          <w:sz w:val="24"/>
          <w:szCs w:val="24"/>
        </w:rPr>
        <w:lastRenderedPageBreak/>
        <w:t>МБОУ «</w:t>
      </w:r>
      <w:proofErr w:type="spellStart"/>
      <w:r w:rsidR="005D73AE" w:rsidRPr="005D73AE">
        <w:rPr>
          <w:rFonts w:ascii="Times New Roman" w:hAnsi="Times New Roman" w:cs="Times New Roman"/>
          <w:sz w:val="24"/>
          <w:szCs w:val="24"/>
        </w:rPr>
        <w:t>Апастовская</w:t>
      </w:r>
      <w:proofErr w:type="spellEnd"/>
      <w:r w:rsidR="005D73AE" w:rsidRPr="005D73AE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</w:t>
      </w:r>
    </w:p>
    <w:p w:rsidR="005D73AE" w:rsidRPr="005D73AE" w:rsidRDefault="005D73AE" w:rsidP="0053217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D73AE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5D73AE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5D73AE" w:rsidRPr="005D73AE" w:rsidRDefault="005D73AE" w:rsidP="005D73A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09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9"/>
        <w:gridCol w:w="5103"/>
        <w:gridCol w:w="4677"/>
      </w:tblGrid>
      <w:tr w:rsidR="005D73AE" w:rsidRPr="005D73AE" w:rsidTr="00C66E88"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Руководитель  проф. сообщества</w:t>
            </w:r>
          </w:p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учителей нач. классов</w:t>
            </w:r>
          </w:p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__________________/</w:t>
            </w:r>
            <w:proofErr w:type="spellStart"/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Р.Г.Гумерова</w:t>
            </w:r>
            <w:proofErr w:type="spellEnd"/>
            <w:r w:rsidRPr="005D73A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№1 от </w:t>
            </w:r>
            <w:r w:rsidR="00192B25">
              <w:rPr>
                <w:rFonts w:ascii="Times New Roman" w:hAnsi="Times New Roman" w:cs="Times New Roman"/>
                <w:sz w:val="24"/>
                <w:szCs w:val="24"/>
              </w:rPr>
              <w:t>22.08.2022</w:t>
            </w: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</w:p>
          <w:p w:rsidR="005D73AE" w:rsidRPr="005D73AE" w:rsidRDefault="005D73AE" w:rsidP="005D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__________________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Э.Х.Хикматова</w:t>
            </w:r>
            <w:proofErr w:type="spellEnd"/>
            <w:r w:rsidRPr="005D73A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«Утверждено»</w:t>
            </w:r>
          </w:p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</w:p>
          <w:p w:rsidR="005D73AE" w:rsidRPr="005D73AE" w:rsidRDefault="005D73AE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3AE">
              <w:rPr>
                <w:rFonts w:ascii="Times New Roman" w:hAnsi="Times New Roman" w:cs="Times New Roman"/>
                <w:sz w:val="24"/>
                <w:szCs w:val="24"/>
              </w:rPr>
              <w:t xml:space="preserve">_______________/Г.С. </w:t>
            </w:r>
            <w:proofErr w:type="spellStart"/>
            <w:r w:rsidRPr="005D73AE">
              <w:rPr>
                <w:rFonts w:ascii="Times New Roman" w:hAnsi="Times New Roman" w:cs="Times New Roman"/>
                <w:sz w:val="24"/>
                <w:szCs w:val="24"/>
              </w:rPr>
              <w:t>Зиятдинова</w:t>
            </w:r>
            <w:proofErr w:type="spellEnd"/>
            <w:r w:rsidRPr="005D73AE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5D73AE" w:rsidRPr="005D73AE" w:rsidRDefault="00AA4423" w:rsidP="00C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233 от 29.08.2022</w:t>
            </w:r>
            <w:r w:rsidR="005D73AE" w:rsidRPr="005D73A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5D73AE" w:rsidRPr="005D73AE" w:rsidRDefault="005D73AE" w:rsidP="005D73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D73AE" w:rsidRPr="00887AA4" w:rsidRDefault="005D73AE" w:rsidP="005D73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AA4">
        <w:rPr>
          <w:rFonts w:ascii="Times New Roman" w:hAnsi="Times New Roman" w:cs="Times New Roman"/>
          <w:b/>
          <w:sz w:val="24"/>
          <w:szCs w:val="24"/>
        </w:rPr>
        <w:t>РАБОЧАЯ ПРОГРАММА ВНЕУРОЧНОЙ ДЕЯТЕЛЬНОСТИ</w:t>
      </w:r>
    </w:p>
    <w:p w:rsidR="005D73AE" w:rsidRPr="00887AA4" w:rsidRDefault="005D73AE" w:rsidP="005D73A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7AA4">
        <w:rPr>
          <w:rFonts w:ascii="Times New Roman" w:hAnsi="Times New Roman" w:cs="Times New Roman"/>
          <w:b/>
          <w:sz w:val="24"/>
          <w:szCs w:val="24"/>
        </w:rPr>
        <w:t>ПО</w:t>
      </w:r>
      <w:r w:rsidR="0060655D">
        <w:rPr>
          <w:rFonts w:ascii="Times New Roman" w:hAnsi="Times New Roman" w:cs="Times New Roman"/>
          <w:b/>
          <w:sz w:val="24"/>
          <w:szCs w:val="24"/>
        </w:rPr>
        <w:t xml:space="preserve"> СОЦИАЛЬНОМУ </w:t>
      </w:r>
      <w:r w:rsidRPr="00887AA4">
        <w:rPr>
          <w:rFonts w:ascii="Times New Roman" w:hAnsi="Times New Roman" w:cs="Times New Roman"/>
          <w:b/>
          <w:sz w:val="24"/>
          <w:szCs w:val="24"/>
        </w:rPr>
        <w:t xml:space="preserve"> НАПРАВЛЕНИЮ</w:t>
      </w:r>
    </w:p>
    <w:p w:rsidR="005D73AE" w:rsidRPr="00887AA4" w:rsidRDefault="005D73AE" w:rsidP="005D73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AA4">
        <w:rPr>
          <w:rFonts w:ascii="Times New Roman" w:hAnsi="Times New Roman" w:cs="Times New Roman"/>
          <w:b/>
          <w:sz w:val="28"/>
          <w:szCs w:val="28"/>
        </w:rPr>
        <w:t>«Школа хороших манер»</w:t>
      </w:r>
    </w:p>
    <w:p w:rsidR="005D73AE" w:rsidRPr="005D73AE" w:rsidRDefault="005D73AE" w:rsidP="005D73AE">
      <w:pPr>
        <w:tabs>
          <w:tab w:val="left" w:pos="316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Составила:  учитель начальных классов</w:t>
      </w:r>
    </w:p>
    <w:p w:rsidR="005D73AE" w:rsidRPr="005D73AE" w:rsidRDefault="005D73AE" w:rsidP="005D73AE">
      <w:pPr>
        <w:tabs>
          <w:tab w:val="left" w:pos="316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высшей квалификационной</w:t>
      </w:r>
    </w:p>
    <w:p w:rsidR="005D73AE" w:rsidRPr="005D73AE" w:rsidRDefault="005D73AE" w:rsidP="005D73AE">
      <w:pPr>
        <w:tabs>
          <w:tab w:val="left" w:pos="316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 xml:space="preserve">категории </w:t>
      </w:r>
      <w:proofErr w:type="spellStart"/>
      <w:r w:rsidRPr="005D73AE">
        <w:rPr>
          <w:rFonts w:ascii="Times New Roman" w:hAnsi="Times New Roman" w:cs="Times New Roman"/>
          <w:b/>
          <w:sz w:val="24"/>
          <w:szCs w:val="24"/>
        </w:rPr>
        <w:t>Г.С.</w:t>
      </w:r>
      <w:r w:rsidR="00201347">
        <w:rPr>
          <w:rFonts w:ascii="Times New Roman" w:hAnsi="Times New Roman" w:cs="Times New Roman"/>
          <w:b/>
          <w:sz w:val="24"/>
          <w:szCs w:val="24"/>
        </w:rPr>
        <w:t>Гатина</w:t>
      </w:r>
      <w:proofErr w:type="spellEnd"/>
    </w:p>
    <w:p w:rsidR="00E96C1B" w:rsidRDefault="00E96C1B" w:rsidP="00E96C1B">
      <w:pPr>
        <w:tabs>
          <w:tab w:val="left" w:pos="928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2022/2023</w:t>
      </w:r>
      <w:r w:rsidR="005D73AE" w:rsidRPr="005D73AE">
        <w:rPr>
          <w:rFonts w:ascii="Times New Roman" w:hAnsi="Times New Roman" w:cs="Times New Roman"/>
          <w:sz w:val="24"/>
          <w:szCs w:val="24"/>
        </w:rPr>
        <w:t xml:space="preserve">  учебный год</w:t>
      </w:r>
    </w:p>
    <w:p w:rsidR="005D73AE" w:rsidRDefault="00E96C1B" w:rsidP="00E96C1B">
      <w:pPr>
        <w:tabs>
          <w:tab w:val="left" w:pos="9288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Апастово 2022</w:t>
      </w:r>
    </w:p>
    <w:p w:rsidR="00AA4423" w:rsidRPr="005D73AE" w:rsidRDefault="00AA4423" w:rsidP="00E96C1B">
      <w:pPr>
        <w:tabs>
          <w:tab w:val="left" w:pos="9288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D73AE" w:rsidRPr="005D73AE" w:rsidRDefault="005D73AE" w:rsidP="005D73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4528" w:rsidRDefault="00374528" w:rsidP="005D73AE">
      <w:pPr>
        <w:tabs>
          <w:tab w:val="left" w:pos="316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3A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AA4423" w:rsidRPr="000A2951" w:rsidRDefault="00AA4423" w:rsidP="00AA442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AA4423" w:rsidRPr="000A2951" w:rsidRDefault="00AA4423" w:rsidP="00AA44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A2951">
        <w:rPr>
          <w:rFonts w:ascii="Times New Roman" w:hAnsi="Times New Roman"/>
          <w:sz w:val="24"/>
          <w:szCs w:val="24"/>
        </w:rPr>
        <w:t xml:space="preserve">Рабочая  программа  внеурочной деятельности  </w:t>
      </w:r>
      <w:r>
        <w:rPr>
          <w:rFonts w:ascii="Times New Roman" w:hAnsi="Times New Roman"/>
          <w:b/>
          <w:i/>
          <w:sz w:val="24"/>
          <w:szCs w:val="24"/>
        </w:rPr>
        <w:t xml:space="preserve">по социальному направлению </w:t>
      </w:r>
      <w:r w:rsidRPr="00C435A0">
        <w:rPr>
          <w:rFonts w:ascii="Times New Roman" w:hAnsi="Times New Roman"/>
          <w:b/>
          <w:i/>
          <w:sz w:val="24"/>
          <w:szCs w:val="24"/>
        </w:rPr>
        <w:t>«Школа хороших манер»</w:t>
      </w:r>
      <w:r w:rsidRPr="000A2951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0A2951">
        <w:rPr>
          <w:rFonts w:ascii="Times New Roman" w:hAnsi="Times New Roman"/>
          <w:i/>
          <w:sz w:val="24"/>
          <w:szCs w:val="24"/>
        </w:rPr>
        <w:t xml:space="preserve">    </w:t>
      </w:r>
      <w:r w:rsidRPr="000A2951">
        <w:rPr>
          <w:rFonts w:ascii="Times New Roman" w:hAnsi="Times New Roman"/>
          <w:sz w:val="24"/>
          <w:szCs w:val="24"/>
        </w:rPr>
        <w:t>составлена   на основе:</w:t>
      </w:r>
    </w:p>
    <w:p w:rsidR="00AA4423" w:rsidRPr="000A2951" w:rsidRDefault="00AA4423" w:rsidP="00AA442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2951">
        <w:rPr>
          <w:rFonts w:ascii="Times New Roman" w:hAnsi="Times New Roman"/>
          <w:sz w:val="24"/>
          <w:szCs w:val="24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0A2951">
        <w:rPr>
          <w:rFonts w:ascii="Times New Roman" w:hAnsi="Times New Roman"/>
          <w:sz w:val="24"/>
          <w:szCs w:val="24"/>
        </w:rPr>
        <w:t>Апастовская</w:t>
      </w:r>
      <w:proofErr w:type="spellEnd"/>
      <w:r w:rsidRPr="000A2951">
        <w:rPr>
          <w:rFonts w:ascii="Times New Roman" w:hAnsi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0A295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0A2951">
        <w:rPr>
          <w:rFonts w:ascii="Times New Roman" w:hAnsi="Times New Roman"/>
          <w:sz w:val="24"/>
          <w:szCs w:val="24"/>
        </w:rPr>
        <w:t xml:space="preserve">   муниципального района  Республики Татарстан на 20</w:t>
      </w:r>
      <w:r>
        <w:rPr>
          <w:rFonts w:ascii="Times New Roman" w:hAnsi="Times New Roman"/>
          <w:sz w:val="24"/>
          <w:szCs w:val="24"/>
        </w:rPr>
        <w:t>22</w:t>
      </w:r>
      <w:r w:rsidRPr="000A295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5</w:t>
      </w:r>
      <w:r w:rsidRPr="000A2951">
        <w:rPr>
          <w:rFonts w:ascii="Times New Roman" w:hAnsi="Times New Roman"/>
          <w:sz w:val="24"/>
          <w:szCs w:val="24"/>
        </w:rPr>
        <w:t xml:space="preserve"> годы</w:t>
      </w:r>
      <w:r>
        <w:rPr>
          <w:rFonts w:ascii="Times New Roman" w:hAnsi="Times New Roman"/>
          <w:sz w:val="24"/>
          <w:szCs w:val="24"/>
        </w:rPr>
        <w:t>;</w:t>
      </w:r>
    </w:p>
    <w:p w:rsidR="00AA4423" w:rsidRPr="000A2951" w:rsidRDefault="00AA4423" w:rsidP="00AA4423">
      <w:pPr>
        <w:pStyle w:val="a3"/>
        <w:widowControl w:val="0"/>
        <w:numPr>
          <w:ilvl w:val="0"/>
          <w:numId w:val="18"/>
        </w:numPr>
        <w:tabs>
          <w:tab w:val="left" w:pos="9355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lang w:bidi="ru-RU"/>
        </w:rPr>
      </w:pPr>
      <w:r w:rsidRPr="000A2951">
        <w:rPr>
          <w:rFonts w:ascii="Times New Roman" w:hAnsi="Times New Roman"/>
          <w:bCs/>
          <w:sz w:val="24"/>
          <w:szCs w:val="24"/>
          <w:lang w:bidi="ru-RU"/>
        </w:rPr>
        <w:t xml:space="preserve">План реализации внеурочной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бюджетного общеобразовательного учреждения </w:t>
      </w:r>
      <w:r w:rsidRPr="000A2951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0A2951">
        <w:rPr>
          <w:rFonts w:ascii="Times New Roman" w:hAnsi="Times New Roman" w:cs="Times New Roman"/>
          <w:sz w:val="24"/>
          <w:szCs w:val="24"/>
        </w:rPr>
        <w:t>Апастовская</w:t>
      </w:r>
      <w:proofErr w:type="spellEnd"/>
      <w:r w:rsidRPr="000A2951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0A2951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0A2951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 на</w:t>
      </w:r>
      <w:r w:rsidRPr="000A2951">
        <w:rPr>
          <w:rFonts w:ascii="Times New Roman" w:hAnsi="Times New Roman"/>
          <w:bCs/>
          <w:sz w:val="24"/>
          <w:szCs w:val="24"/>
          <w:lang w:bidi="ru-RU"/>
        </w:rPr>
        <w:t xml:space="preserve">  20</w:t>
      </w:r>
      <w:r>
        <w:rPr>
          <w:rFonts w:ascii="Times New Roman" w:hAnsi="Times New Roman"/>
          <w:bCs/>
          <w:sz w:val="24"/>
          <w:szCs w:val="24"/>
          <w:lang w:bidi="ru-RU"/>
        </w:rPr>
        <w:t>22</w:t>
      </w:r>
      <w:r w:rsidRPr="000A2951">
        <w:rPr>
          <w:rFonts w:ascii="Times New Roman" w:hAnsi="Times New Roman"/>
          <w:bCs/>
          <w:sz w:val="24"/>
          <w:szCs w:val="24"/>
          <w:lang w:bidi="ru-RU"/>
        </w:rPr>
        <w:t>-202</w:t>
      </w:r>
      <w:r>
        <w:rPr>
          <w:rFonts w:ascii="Times New Roman" w:hAnsi="Times New Roman"/>
          <w:bCs/>
          <w:sz w:val="24"/>
          <w:szCs w:val="24"/>
          <w:lang w:bidi="ru-RU"/>
        </w:rPr>
        <w:t xml:space="preserve">3 </w:t>
      </w:r>
      <w:r w:rsidRPr="000A2951">
        <w:rPr>
          <w:rFonts w:ascii="Times New Roman" w:hAnsi="Times New Roman"/>
          <w:bCs/>
          <w:sz w:val="24"/>
          <w:szCs w:val="24"/>
          <w:lang w:bidi="ru-RU"/>
        </w:rPr>
        <w:t xml:space="preserve">учебный год </w:t>
      </w:r>
      <w:r w:rsidRPr="000A2951">
        <w:rPr>
          <w:rFonts w:ascii="Times New Roman" w:hAnsi="Times New Roman" w:cs="Times New Roman"/>
          <w:sz w:val="24"/>
          <w:szCs w:val="24"/>
        </w:rPr>
        <w:t xml:space="preserve"> (</w:t>
      </w:r>
      <w:r w:rsidRPr="008B1099">
        <w:rPr>
          <w:rFonts w:ascii="Times New Roman" w:hAnsi="Times New Roman" w:cs="Times New Roman"/>
          <w:sz w:val="24"/>
          <w:szCs w:val="24"/>
        </w:rPr>
        <w:t>утвержденного решением педагогичес</w:t>
      </w:r>
      <w:r>
        <w:rPr>
          <w:rFonts w:ascii="Times New Roman" w:hAnsi="Times New Roman" w:cs="Times New Roman"/>
          <w:sz w:val="24"/>
          <w:szCs w:val="24"/>
        </w:rPr>
        <w:t>кого совета, протокол №1</w:t>
      </w:r>
      <w:r w:rsidRPr="008B1099">
        <w:rPr>
          <w:rFonts w:ascii="Times New Roman" w:hAnsi="Times New Roman" w:cs="Times New Roman"/>
          <w:sz w:val="24"/>
          <w:szCs w:val="24"/>
        </w:rPr>
        <w:t xml:space="preserve">,  </w:t>
      </w:r>
      <w:r w:rsidRPr="0034407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 августа  2022 года</w:t>
      </w:r>
      <w:r w:rsidRPr="000A2951">
        <w:rPr>
          <w:rFonts w:ascii="Times New Roman" w:hAnsi="Times New Roman" w:cs="Times New Roman"/>
          <w:sz w:val="24"/>
          <w:szCs w:val="24"/>
        </w:rPr>
        <w:t>).</w:t>
      </w:r>
    </w:p>
    <w:p w:rsidR="00AA4423" w:rsidRPr="000A2951" w:rsidRDefault="00AA4423" w:rsidP="00AA442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9108E" w:rsidRPr="005D73AE" w:rsidRDefault="0039108E" w:rsidP="0039108E">
      <w:p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Цель программы: воспитание грамотной культурной личности.</w:t>
      </w:r>
    </w:p>
    <w:p w:rsidR="0039108E" w:rsidRPr="005D73AE" w:rsidRDefault="0039108E" w:rsidP="0039108E">
      <w:p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Воспитательные идеи программы:</w:t>
      </w:r>
    </w:p>
    <w:p w:rsidR="0039108E" w:rsidRPr="005D73AE" w:rsidRDefault="0039108E" w:rsidP="0039108E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Старайся делать добро.</w:t>
      </w:r>
    </w:p>
    <w:p w:rsidR="0039108E" w:rsidRPr="005D73AE" w:rsidRDefault="0039108E" w:rsidP="0039108E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Бойся обидеть человека.</w:t>
      </w:r>
    </w:p>
    <w:p w:rsidR="0039108E" w:rsidRPr="005D73AE" w:rsidRDefault="0039108E" w:rsidP="0039108E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Люби и прощай людей.</w:t>
      </w:r>
    </w:p>
    <w:p w:rsidR="0039108E" w:rsidRPr="0067551B" w:rsidRDefault="0039108E" w:rsidP="0039108E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67551B">
        <w:rPr>
          <w:rFonts w:ascii="Times New Roman" w:hAnsi="Times New Roman" w:cs="Times New Roman"/>
          <w:sz w:val="24"/>
          <w:szCs w:val="24"/>
        </w:rPr>
        <w:t>Поступай по отношению к другим, так как хотел бы, чтобы они поступали по отношению к тебе.</w:t>
      </w:r>
    </w:p>
    <w:p w:rsidR="0067551B" w:rsidRPr="0067551B" w:rsidRDefault="0067551B" w:rsidP="006755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80DAB">
        <w:rPr>
          <w:rFonts w:ascii="Times New Roman" w:eastAsia="Times New Roman" w:hAnsi="Times New Roman" w:cs="Times New Roman"/>
          <w:bCs/>
          <w:iCs/>
          <w:color w:val="333333"/>
          <w:sz w:val="24"/>
          <w:szCs w:val="24"/>
          <w:lang w:eastAsia="ru-RU"/>
        </w:rPr>
        <w:t>Функциональная грамотность</w:t>
      </w:r>
      <w:r w:rsidRPr="006755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 формируется при изучении всех школьных дисциплин, в том числе и во внеурочной деятельности и поэтому имеет разнообразные формы проявления. Одним их основных направлений является обучение учащихся самостоятельно добывать и анализировать, эффективно использовать информацию.</w:t>
      </w:r>
    </w:p>
    <w:p w:rsidR="0067551B" w:rsidRPr="0067551B" w:rsidRDefault="0067551B" w:rsidP="0067551B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67551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Базовым навыком функциональной грамотности является читательская грамотность. Умение работать с информацией (читать, прежде всего) становится обязательным условием успешности. </w:t>
      </w:r>
    </w:p>
    <w:p w:rsidR="0039108E" w:rsidRPr="0067551B" w:rsidRDefault="0039108E" w:rsidP="0039108E">
      <w:pPr>
        <w:pStyle w:val="a3"/>
        <w:widowControl w:val="0"/>
        <w:tabs>
          <w:tab w:val="left" w:pos="9355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bCs/>
          <w:sz w:val="24"/>
          <w:szCs w:val="24"/>
          <w:lang w:bidi="ru-RU"/>
        </w:rPr>
      </w:pPr>
      <w:bookmarkStart w:id="0" w:name="_GoBack"/>
      <w:bookmarkEnd w:id="0"/>
    </w:p>
    <w:p w:rsidR="0039108E" w:rsidRPr="0039108E" w:rsidRDefault="0039108E" w:rsidP="0039108E">
      <w:pPr>
        <w:shd w:val="clear" w:color="auto" w:fill="FFFFFF"/>
        <w:spacing w:before="100" w:after="100"/>
        <w:ind w:left="360" w:right="9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  </w:t>
      </w: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>Планируемые результаты освоения учебного курса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  <w:u w:val="single"/>
        </w:rPr>
        <w:t>Учащиеся должны знать: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значение этикета и навыков правильного общения;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культуру внешнего вида, правила гигиены;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правила жизни в обществе;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правила поведения в семейном кругу, отношения с близкими людьми;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культуру поведения в общественных местах;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особенности поведения в школе;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правильного питания, представление о вреде курения употребления алкоголя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правила гостеприимства;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правила дарения и получения подарков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правила оформления писем, поздравлений.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правила ведения переписки в сети Интернет</w:t>
      </w:r>
    </w:p>
    <w:p w:rsidR="0039108E" w:rsidRPr="00C77E0D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 w:rsidRPr="00C77E0D">
        <w:rPr>
          <w:rFonts w:ascii="Times New Roman" w:eastAsia="Times New Roman" w:hAnsi="Times New Roman" w:cs="Times New Roman"/>
          <w:b/>
          <w:color w:val="181818"/>
          <w:sz w:val="24"/>
          <w:szCs w:val="24"/>
          <w:u w:val="single"/>
        </w:rPr>
        <w:t>Учащиеся должны уметь: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вести себя дома, на прогулке, в театре, в кино, в музее, в транспорте.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следить за своим внешним видом, за своим здоровьем, соблюдать гигиену;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правильно общаться с незнакомыми и близкими людьми, разговаривать по телефону;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вести себя за столом, в гостях, пользоваться столовыми приборами;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общаться с одноклассниками и учителями, решать конфликтные ситуации.</w:t>
      </w:r>
    </w:p>
    <w:p w:rsidR="0039108E" w:rsidRPr="0039108E" w:rsidRDefault="0039108E" w:rsidP="00C77E0D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39108E" w:rsidRPr="00C77E0D" w:rsidRDefault="0039108E" w:rsidP="00C77E0D">
      <w:pPr>
        <w:shd w:val="clear" w:color="auto" w:fill="FFFFFF"/>
        <w:spacing w:after="240"/>
        <w:ind w:right="99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C77E0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>Содержание   учебного курса</w:t>
      </w:r>
    </w:p>
    <w:p w:rsidR="0039108E" w:rsidRPr="0039108E" w:rsidRDefault="0039108E" w:rsidP="0039108E">
      <w:pPr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bookmarkStart w:id="1" w:name="_Toc286854949"/>
      <w:r>
        <w:rPr>
          <w:rFonts w:ascii="Times New Roman" w:eastAsia="Times New Roman" w:hAnsi="Times New Roman" w:cs="Times New Roman"/>
          <w:b/>
          <w:bCs/>
          <w:color w:val="267F8C"/>
          <w:sz w:val="24"/>
          <w:szCs w:val="24"/>
        </w:rPr>
        <w:t xml:space="preserve">              </w:t>
      </w:r>
      <w:r w:rsidRPr="00C77E0D">
        <w:rPr>
          <w:rFonts w:ascii="Times New Roman" w:eastAsia="Times New Roman" w:hAnsi="Times New Roman" w:cs="Times New Roman"/>
          <w:bCs/>
          <w:color w:val="267F8C"/>
          <w:sz w:val="24"/>
          <w:szCs w:val="24"/>
        </w:rPr>
        <w:t>1 </w:t>
      </w:r>
      <w:bookmarkEnd w:id="1"/>
      <w:r w:rsidRPr="00C77E0D">
        <w:rPr>
          <w:rFonts w:ascii="Times New Roman" w:eastAsia="Times New Roman" w:hAnsi="Times New Roman" w:cs="Times New Roman"/>
          <w:bCs/>
          <w:color w:val="181818"/>
          <w:sz w:val="24"/>
          <w:szCs w:val="24"/>
        </w:rPr>
        <w:t>год обучения</w:t>
      </w: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    </w:t>
      </w: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34 часа (1 час в неделю)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>Этика и этикет (4 часа).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История этикета / этикет в России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Как давно существуют правила этикета – с древнейших веков, или же они появились сравнительно недавно? Какие страны мира внесли наибольший вклад в становление современного этикета? Как появился и развивался этикет в России.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Основы этикета / Эстетика поведения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Что такое хорошие манеры, и зачем они вообще нужны? Зачем человек накладывает на своё поведение какие-то ограничения?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Краеугольные камни этикета / Отношение к маме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8" w:tgtFrame="_blank" w:history="1">
        <w:r w:rsidR="0039108E" w:rsidRPr="0039108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Почему правила этикета именно такие, какими являются? Как они выработались в ходе человеческой истории? И на что эти правила опираются?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Манера речи / Этика и этикет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  Манера речи является одной из важнейших основ этикета, и работа по её совершенствованию требует определенных усилий. На что при этом в первую очередь стоит обратить внимание? Что такое этика, и какое отношение она имеет к этикету.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>Дома, в школе и на улице. (10 часов)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lastRenderedPageBreak/>
        <w:t>Классики о хороших манерах / Чистота и красота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Во все времена хорошим манерам придавалось большое значение. Что писали классики литературы об этикете. Соблюдение правил гигиены, обязательных для каждого воспитанного человека.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Этикет в семье / Хлеб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Многим кажется, что уж где-где, а дома-то они себя вести умеют! Так ли это на самом деле? Как правильно есть хлеб.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Костюм для дома / Континентальный стиль обеденного этикета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9" w:tgtFrame="_blank" w:history="1">
        <w:r w:rsidR="0039108E" w:rsidRPr="0039108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Как мы ведём себя дома? Так же, как и при посторонних? Следим ли за поведением, за привычками, за одеждой, наконец? Какой стиль обеденного этикета вам больше всего подходит?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Семейные традиции / русское застолье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 каждой семье есть свои семейные традиции. Хотя, в каждой ли? Есть ли они в вашей семье? Собираете ли вы архивы? Собираетесь ли на семейные вечера? Собираетесь ли просто все вместе, за одним столом?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Правила поведения в школе / Этикет двора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С правилами поведения в школе многие из вас наверняка уже давно знакомы. И, тем не менее, повторить их никогда помешает.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Правила приличия и дружба / Рукопожатие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10" w:tgtFrame="_blank" w:history="1">
        <w:r w:rsidR="0039108E" w:rsidRPr="0039108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А знаете ли вы, что ещё древние римляне при встрече пожимали друг другу запястья? В средние века этот жест приветствия превратился в рукопожатие. Истории рукопожатия и нормы этикета, связанные с ним. Правила приличия по отношению к друзьям.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Как правильно сидеть. Обращение с носовым платком</w:t>
      </w:r>
      <w:hyperlink r:id="rId11" w:tgtFrame="_blank" w:history="1">
        <w:r w:rsidRPr="0039108E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 </w:t>
        </w:r>
      </w:hyperlink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Вежливо ли сидя разговаривать со стоящим человеком? И что делать: встать самому или предложить сесть собеседнику? Ответ, поверьте, не прост. Не прост и такой, казалось бы, привычный предмет, как носовой платок! Оказывается, правильно им пользоваться — целая наука!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Правила знакомства / Поведение на улице.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Как правильно познакомиться с человеком? Можно ли справиться с поставленной задачей самостоятельно или лучше прибегнуть к чьей-либо помощи? И как это сделать без ущерба для окружающих — ведь тротуары такие узкие, а на улицах бывает очень многолюдно.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Как предложить помощь на улице / Зонт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12" w:tgtFrame="_blank" w:history="1">
        <w:r w:rsidR="0039108E" w:rsidRPr="0039108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Почему люди не всегда спешат на помощь, если это необходимо? Только ли дело в окружающих? Может, человек, обращающийся за помощью, тоже должен следить за тем, как он это делает? Обычный предмет повседневного обихода — зонт. Но даже эта простая вещь </w:t>
      </w:r>
      <w:proofErr w:type="gramStart"/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может</w:t>
      </w:r>
      <w:proofErr w:type="gramEnd"/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как объединить людей, так и поссорить их…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Приветствие / Запоминание имён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Каждый день мы здороваемся с множеством людей. А вот задумывались ли вы над тем, как правильно это делать?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>Гости и в гостях (6 часов)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Как приглашать гостей / Незваный гость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13" w:tgtFrame="_blank" w:history="1">
        <w:r w:rsidR="0039108E" w:rsidRPr="0039108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Вы собрались пригласить кого-то к себе в гости. А знаете ли вы, какие виды приглашений существуют, и за сколько дней до мероприятия их следует делать? Бывает и другая ситуация — вы в гости никого не приглашали, но кто-то всё же решил к вам зайти.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lastRenderedPageBreak/>
        <w:t>Как подготовиться к встрече гостей / что делать, чтобы гости не скучали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Как подготовиться к встрече гостей, как их встречать, какие блюда следует приготовить? Что надо делать, чтобы гости не скучали.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Угощение друзей / Поведение в гостях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Как составить меню, которое всем придется по вкусу. Вас пригласили в гости с ночевкой? Как следует себя вести, чтобы произвести неотразимое впечатление?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Умение быть гостем / ещё раз о застольных манерах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Во время приёма гостей больше всего проблем ложится, конечно же, на плечи хозяев. Но быть хорошим гостем, оказывается, тоже надо уметь! Как вести себя в гостях, в том числе и по отношению к другим гостям.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Смотрим дома телевизор / Плохой сосед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Прилично ли смотреть телевизор, если к вам пришли гости? И что делать, если вы смотрите интересную передачу, а к вам без предупреждения пришёл друг? А если сосед включает свой телевизор на полную громкость, что делать тогда? Какие виды невоспитанных соседей встречаются в природе?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Дачный этикет / Курица и дичь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Каждый из вас наверняка ел курицу руками. Но всегда ли это правильно? И как есть дикую птицу, добытую на охоте – как курицу, или по-другому? Как вести себя в гостях на даче, чтобы хозяева не посчитали вас невоспитанным человеком.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u w:val="single"/>
        </w:rPr>
        <w:t>За столом и не только… (13 часов)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Энциклопедия столовых приборов / шляпа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Слышали ли вы когда-нибудь о вилке с двумя зубцами? А о ноже, которым нельзя ничего отрезать? Для чего нужны эти, на первый взгляд, бесполезные вещи? Как правильно носить </w:t>
      </w:r>
      <w:proofErr w:type="gramStart"/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шляпу</w:t>
      </w:r>
      <w:proofErr w:type="gramEnd"/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и в </w:t>
      </w:r>
      <w:proofErr w:type="gramStart"/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какой</w:t>
      </w:r>
      <w:proofErr w:type="gramEnd"/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ситуации она может понадобиться.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Столовые приборы / спортивный этикет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 какой руке держать вилку, а в какой всё остальное? Что делать, если столовых приборов больше, чем рук у человека? Правила поведения на спортивных состязаниях.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Как дарить цветы / Поведение за обеденным столом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14" w:tgtFrame="_blank" w:history="1">
        <w:r w:rsidR="0039108E" w:rsidRPr="0039108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Как составлять букеты, как преподносить цветы, как украшать ими помещение и стол. Как правильно сидеть за обеденным столом.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Как украшать стол цветами / Напитки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Ни одно семейное торжество не обходится без цветов на столе. В каком месте праздничного стола должны стоять ваза с цветами, что это должна быть за ваза, и какие цветы следует выбрать?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Как есть фрукты</w:t>
      </w:r>
      <w:proofErr w:type="gramStart"/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/ В</w:t>
      </w:r>
      <w:proofErr w:type="gramEnd"/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сё о салфетках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Если бы в мире существовали только яблоки, было бы намного проще. Но в мире существует очень много разных фруктов, и едят их все тоже по-разному. Куда класть салфетки при сервировке стола, как ими пользоваться и какие они вообще бывают.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Ты — Вы</w:t>
      </w:r>
      <w:proofErr w:type="gramStart"/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/ К</w:t>
      </w:r>
      <w:proofErr w:type="gramEnd"/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ак есть суп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15" w:tgtFrame="_blank" w:history="1">
        <w:r w:rsidR="0039108E" w:rsidRPr="0039108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Как вежливо обратиться к незнакомому человеку? А к знакомому? А к человеку старше себя? Во всех этих случаях ваше поведение должно быть различным, но одинаково вежливым. Это </w:t>
      </w:r>
      <w:proofErr w:type="gramStart"/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только</w:t>
      </w:r>
      <w:proofErr w:type="gramEnd"/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кажется, что поздороваться так же легко, как съесть тарелку супа. Хотя так ли это просто — съесть тарелку супа?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Чайный стол / Английский этикет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16" w:tgtFrame="_blank" w:history="1">
        <w:r w:rsidR="0039108E" w:rsidRPr="0039108E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Все знают, что любимый напиток в Англии — чай. Но мало кто знает, что правильно его заварить — это целая наука! Оказывается, существуют специальные правила для того, чтобы заварить обыкновенный чай. Это — особый этикет, это — традиция. И таких традиций в Англии — великое множество.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 кафе</w:t>
      </w:r>
      <w:proofErr w:type="gramStart"/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/ К</w:t>
      </w:r>
      <w:proofErr w:type="gramEnd"/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ак едят десерт</w:t>
      </w:r>
    </w:p>
    <w:p w:rsidR="0039108E" w:rsidRPr="0039108E" w:rsidRDefault="00B80DAB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hyperlink r:id="rId17" w:tgtFrame="_blank" w:history="1">
        <w:r w:rsidR="0039108E" w:rsidRPr="0039108E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 </w:t>
        </w:r>
      </w:hyperlink>
      <w:r w:rsidR="0039108E"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Чем кафе отличается от других мест общественного питания? Как и чем нужно есть различные виды десертов.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Окончание банкета / Убираем со стола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Каким бы приятным ни был вечер, но рано или поздно приходит пора прощаться. А ещё иногда бывает так, что гостям приходится уйти раньше намеченного срока. Как же надо вести себя в этой ситуации, чтобы не обидеть хозяев?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Торжественный банкет</w:t>
      </w:r>
      <w:proofErr w:type="gramStart"/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/ К</w:t>
      </w:r>
      <w:proofErr w:type="gramEnd"/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ак есть рыбу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Если вы оказались на торжественном обеде, то очень легко сесть в лужу, ведь вокруг столько сложностей и церемоний. Как правильно есть рыбу.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Шведский стол / Чистота в местах общего пользования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Что такое «шведский стол», почему он так называется, и чем отличается от других видов приема гостей? Как следует относиться к местам общего пользования, и что надо делать, если хочется  жить в чистом городе.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Как есть морепродукты / чаевые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Когда есть рыбу или кальмары. Как правильно есть морепродукты, у которых есть твёрдый панцирь или раковина. Кому, когда и сколько чаевых надо давать.</w:t>
      </w:r>
    </w:p>
    <w:p w:rsidR="0039108E" w:rsidRPr="0039108E" w:rsidRDefault="0039108E" w:rsidP="0039108E">
      <w:pPr>
        <w:pStyle w:val="a3"/>
        <w:shd w:val="clear" w:color="auto" w:fill="FFFFFF"/>
        <w:textAlignment w:val="top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Поведение в магазине / как есть мясо</w:t>
      </w:r>
    </w:p>
    <w:p w:rsidR="0039108E" w:rsidRPr="0039108E" w:rsidRDefault="0039108E" w:rsidP="0039108E">
      <w:pPr>
        <w:pStyle w:val="a3"/>
        <w:shd w:val="clear" w:color="auto" w:fill="FFFFFF"/>
        <w:spacing w:after="107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Вы собрались в поход. Причем не в лес или в горы, а в самый обычный магазин. Как себя вести? В лесу проще – там нет людей. А вот в магазине</w:t>
      </w:r>
      <w:proofErr w:type="gramStart"/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… Н</w:t>
      </w:r>
      <w:proofErr w:type="gramEnd"/>
      <w:r w:rsidRPr="0039108E">
        <w:rPr>
          <w:rFonts w:ascii="Times New Roman" w:eastAsia="Times New Roman" w:hAnsi="Times New Roman" w:cs="Times New Roman"/>
          <w:color w:val="181818"/>
          <w:sz w:val="24"/>
          <w:szCs w:val="24"/>
        </w:rPr>
        <w:t>о допустим, вы справились с задачей, пошли в магазин и купили мясо. Что с ним делать дальше? Нет, не как приготовить, а как его съесть, оставаясь в глазах окружающих воспитанным человеком.</w:t>
      </w:r>
    </w:p>
    <w:p w:rsidR="0039108E" w:rsidRPr="0039108E" w:rsidRDefault="0039108E" w:rsidP="0039108E">
      <w:pPr>
        <w:pStyle w:val="a3"/>
        <w:shd w:val="clear" w:color="auto" w:fill="FFFFFF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Резерв (1 час)</w:t>
      </w:r>
    </w:p>
    <w:p w:rsidR="0039108E" w:rsidRPr="0039108E" w:rsidRDefault="0039108E" w:rsidP="0039108E">
      <w:pPr>
        <w:pStyle w:val="a3"/>
        <w:shd w:val="clear" w:color="auto" w:fill="FFFFFF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39108E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496F45" w:rsidRPr="00243D0C" w:rsidRDefault="00C77E0D" w:rsidP="003910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D0C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Учебно-тематическое  планирование</w:t>
      </w:r>
      <w:r w:rsidR="00496F45" w:rsidRPr="00243D0C">
        <w:rPr>
          <w:rFonts w:ascii="Times New Roman" w:hAnsi="Times New Roman" w:cs="Times New Roman"/>
          <w:b/>
          <w:sz w:val="24"/>
          <w:szCs w:val="24"/>
        </w:rPr>
        <w:t>.</w:t>
      </w:r>
    </w:p>
    <w:p w:rsidR="00496F45" w:rsidRPr="00C77E0D" w:rsidRDefault="007A3D03" w:rsidP="00496F45">
      <w:pPr>
        <w:jc w:val="center"/>
        <w:rPr>
          <w:rFonts w:ascii="Times New Roman" w:hAnsi="Times New Roman" w:cs="Times New Roman"/>
          <w:sz w:val="24"/>
          <w:szCs w:val="24"/>
        </w:rPr>
      </w:pPr>
      <w:r w:rsidRPr="00C77E0D">
        <w:rPr>
          <w:rFonts w:ascii="Times New Roman" w:hAnsi="Times New Roman" w:cs="Times New Roman"/>
          <w:sz w:val="24"/>
          <w:szCs w:val="24"/>
        </w:rPr>
        <w:t>3</w:t>
      </w:r>
      <w:r w:rsidR="00496F45" w:rsidRPr="00C77E0D">
        <w:rPr>
          <w:rFonts w:ascii="Times New Roman" w:hAnsi="Times New Roman" w:cs="Times New Roman"/>
          <w:sz w:val="24"/>
          <w:szCs w:val="24"/>
        </w:rPr>
        <w:t>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8647"/>
        <w:gridCol w:w="1842"/>
        <w:gridCol w:w="1696"/>
      </w:tblGrid>
      <w:tr w:rsidR="00843CB2" w:rsidRPr="005D73AE" w:rsidTr="00843CB2">
        <w:tc>
          <w:tcPr>
            <w:tcW w:w="959" w:type="dxa"/>
          </w:tcPr>
          <w:p w:rsidR="00843CB2" w:rsidRPr="005D73AE" w:rsidRDefault="00843CB2" w:rsidP="002B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647" w:type="dxa"/>
          </w:tcPr>
          <w:p w:rsidR="00843CB2" w:rsidRPr="00261E88" w:rsidRDefault="00843CB2" w:rsidP="00843C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842" w:type="dxa"/>
          </w:tcPr>
          <w:p w:rsidR="00843CB2" w:rsidRPr="00261E88" w:rsidRDefault="00843CB2" w:rsidP="00261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 </w:t>
            </w:r>
            <w:r w:rsidRPr="00261E8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1696" w:type="dxa"/>
          </w:tcPr>
          <w:p w:rsidR="00843CB2" w:rsidRPr="00261E88" w:rsidRDefault="00843CB2" w:rsidP="00261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E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Pr="00261E88">
              <w:rPr>
                <w:rFonts w:ascii="Times New Roman" w:hAnsi="Times New Roman" w:cs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ическая</w:t>
            </w: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spacing w:after="107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История этикета / этикет в России</w:t>
            </w:r>
          </w:p>
          <w:p w:rsidR="00843CB2" w:rsidRPr="00843CB2" w:rsidRDefault="00843CB2" w:rsidP="00A13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201347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  <w:r w:rsidR="00C77E0D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Основы этикета / Эстетика поведения</w:t>
            </w:r>
          </w:p>
          <w:p w:rsidR="00843CB2" w:rsidRPr="00843CB2" w:rsidRDefault="00843CB2" w:rsidP="00A13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201347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Краеугольные камни этикета / Отношение к маме</w:t>
            </w:r>
          </w:p>
          <w:p w:rsidR="00843CB2" w:rsidRPr="00843CB2" w:rsidRDefault="00843CB2" w:rsidP="00A13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Манера речи / Этика и этикет</w:t>
            </w:r>
          </w:p>
          <w:p w:rsidR="00843CB2" w:rsidRPr="00843CB2" w:rsidRDefault="00843CB2" w:rsidP="00A13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201347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Классики о хороших манерах / Чистота и красота</w:t>
            </w:r>
          </w:p>
          <w:p w:rsidR="00843CB2" w:rsidRPr="00843CB2" w:rsidRDefault="00843CB2" w:rsidP="00A13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6A12A5">
        <w:trPr>
          <w:trHeight w:val="660"/>
        </w:trPr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Этикет в семье / Хлеб</w:t>
            </w:r>
          </w:p>
          <w:p w:rsidR="00843CB2" w:rsidRPr="00843CB2" w:rsidRDefault="00843CB2" w:rsidP="00F6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5D73AE" w:rsidRDefault="00843CB2" w:rsidP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Костюм для дома / Континентальный стиль обеденного этикета</w:t>
            </w:r>
          </w:p>
          <w:p w:rsidR="00843CB2" w:rsidRPr="00843CB2" w:rsidRDefault="00843CB2" w:rsidP="00F6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 xml:space="preserve">Семейные традиции </w:t>
            </w:r>
            <w:r w:rsidR="002A55BD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/</w:t>
            </w:r>
          </w:p>
          <w:p w:rsidR="00843CB2" w:rsidRPr="00843CB2" w:rsidRDefault="00843CB2" w:rsidP="00F6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Правила поведения в школе / Этикет двора</w:t>
            </w:r>
          </w:p>
          <w:p w:rsidR="00843CB2" w:rsidRPr="00843CB2" w:rsidRDefault="00843CB2" w:rsidP="00F6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201347" w:rsidRDefault="00843CB2" w:rsidP="00F64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696" w:type="dxa"/>
          </w:tcPr>
          <w:p w:rsidR="00843CB2" w:rsidRPr="005D73AE" w:rsidRDefault="00843CB2" w:rsidP="00F6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Правила приличия и дружба / Рукопожатие</w:t>
            </w:r>
          </w:p>
          <w:p w:rsidR="00843CB2" w:rsidRPr="00843CB2" w:rsidRDefault="00843CB2" w:rsidP="00F6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7A3D03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  <w:r w:rsidR="00C77E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Как правильно сидеть. Обращение с носовым платком</w:t>
            </w:r>
          </w:p>
          <w:p w:rsidR="00843CB2" w:rsidRPr="00843CB2" w:rsidRDefault="00843CB2" w:rsidP="00F6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F6416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Правила знакомства / Поведение на улице.</w:t>
            </w:r>
          </w:p>
          <w:p w:rsidR="00843CB2" w:rsidRPr="00843CB2" w:rsidRDefault="00843CB2" w:rsidP="00F641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Как предложить помощь на улице / Зонт</w:t>
            </w:r>
          </w:p>
          <w:p w:rsidR="00843CB2" w:rsidRPr="00843CB2" w:rsidRDefault="00843CB2" w:rsidP="00A13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6A12A5">
        <w:trPr>
          <w:trHeight w:val="570"/>
        </w:trPr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Приветствие / Запоминание имён</w:t>
            </w:r>
          </w:p>
          <w:p w:rsidR="00843CB2" w:rsidRPr="00843CB2" w:rsidRDefault="00843CB2" w:rsidP="00A13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5D73AE" w:rsidRDefault="00843CB2" w:rsidP="006A1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647" w:type="dxa"/>
          </w:tcPr>
          <w:p w:rsidR="00843CB2" w:rsidRPr="00843CB2" w:rsidRDefault="00843CB2" w:rsidP="00843CB2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Как приглашать гостей / Незваный гость</w:t>
            </w:r>
          </w:p>
          <w:p w:rsidR="00843CB2" w:rsidRPr="00843CB2" w:rsidRDefault="00843CB2" w:rsidP="00A13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201347" w:rsidRDefault="00843CB2" w:rsidP="00C7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696" w:type="dxa"/>
          </w:tcPr>
          <w:p w:rsidR="00843CB2" w:rsidRPr="005D73AE" w:rsidRDefault="00843CB2" w:rsidP="002B2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Как подготовиться к встрече гостей / что делать, чтобы гости не скучали</w:t>
            </w:r>
          </w:p>
          <w:p w:rsidR="00843CB2" w:rsidRPr="00843CB2" w:rsidRDefault="00843CB2" w:rsidP="00422FD3">
            <w:pPr>
              <w:ind w:firstLine="7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Угощение друзей / Поведение в гостях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  <w:p w:rsidR="00843CB2" w:rsidRPr="00201347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201347" w:rsidRDefault="00843CB2" w:rsidP="00261E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Умение быть гостем / ещё раз о застольных манерах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Смотрим дома телевизор / Плохой сосед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spacing w:after="107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Дачный этикет / Курица и дичь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Энциклопедия столовых приборов / шляпа</w:t>
            </w:r>
          </w:p>
          <w:p w:rsidR="00843CB2" w:rsidRPr="00843CB2" w:rsidRDefault="00843CB2" w:rsidP="00422FD3">
            <w:pPr>
              <w:ind w:firstLine="7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Столовые приборы / спортивный этикет</w:t>
            </w:r>
          </w:p>
        </w:tc>
        <w:tc>
          <w:tcPr>
            <w:tcW w:w="1842" w:type="dxa"/>
          </w:tcPr>
          <w:p w:rsidR="00843CB2" w:rsidRPr="005D73AE" w:rsidRDefault="00843CB2" w:rsidP="00806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696" w:type="dxa"/>
          </w:tcPr>
          <w:p w:rsidR="00843CB2" w:rsidRPr="005D73AE" w:rsidRDefault="00843CB2" w:rsidP="00806D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Как дарить цветы / Поведение за обеденным столом</w:t>
            </w:r>
          </w:p>
          <w:p w:rsidR="00843CB2" w:rsidRPr="00843CB2" w:rsidRDefault="00843CB2" w:rsidP="00422FD3">
            <w:pPr>
              <w:spacing w:line="70" w:lineRule="atLeast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Как украшать стол цветами / Напитки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Как есть фрукты</w:t>
            </w:r>
            <w:proofErr w:type="gramStart"/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 xml:space="preserve"> / В</w:t>
            </w:r>
            <w:proofErr w:type="gramEnd"/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сё о салфетках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Ты — Вы</w:t>
            </w:r>
            <w:proofErr w:type="gramStart"/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 xml:space="preserve"> / К</w:t>
            </w:r>
            <w:proofErr w:type="gramEnd"/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ак есть суп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201347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Чайный стол / Английский этикет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В кафе</w:t>
            </w:r>
            <w:proofErr w:type="gramStart"/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 xml:space="preserve"> / К</w:t>
            </w:r>
            <w:proofErr w:type="gramEnd"/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ак едят десерт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6A12A5">
        <w:trPr>
          <w:trHeight w:val="555"/>
        </w:trPr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Поведение в магазине / как есть мясо</w:t>
            </w:r>
          </w:p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Торжественный банкет</w:t>
            </w:r>
            <w:proofErr w:type="gramStart"/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 xml:space="preserve"> / К</w:t>
            </w:r>
            <w:proofErr w:type="gramEnd"/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ак есть рыбу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CB2" w:rsidRPr="005D73AE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Шведский стол / Чистота в местах общего пользования</w:t>
            </w:r>
          </w:p>
          <w:p w:rsidR="00843CB2" w:rsidRPr="00843CB2" w:rsidRDefault="00843CB2" w:rsidP="00422FD3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 w:rsidP="00261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647" w:type="dxa"/>
          </w:tcPr>
          <w:p w:rsidR="00843CB2" w:rsidRPr="00843CB2" w:rsidRDefault="002A55BD" w:rsidP="002A55BD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 xml:space="preserve">Как есть морепродукты </w:t>
            </w:r>
            <w:r w:rsidR="00843CB2"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 w:rsidP="006A1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8647" w:type="dxa"/>
          </w:tcPr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Окончание банкета / Убираем со стола</w:t>
            </w:r>
          </w:p>
          <w:p w:rsidR="00843CB2" w:rsidRPr="00843CB2" w:rsidRDefault="00843CB2" w:rsidP="00422FD3">
            <w:pPr>
              <w:textAlignment w:val="top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843CB2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 </w:t>
            </w:r>
          </w:p>
        </w:tc>
        <w:tc>
          <w:tcPr>
            <w:tcW w:w="1842" w:type="dxa"/>
          </w:tcPr>
          <w:p w:rsidR="00843CB2" w:rsidRPr="00201347" w:rsidRDefault="00843CB2" w:rsidP="006A1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20134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96" w:type="dxa"/>
          </w:tcPr>
          <w:p w:rsidR="00843CB2" w:rsidRDefault="00843C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CB2" w:rsidRPr="005D73AE" w:rsidRDefault="00843CB2" w:rsidP="00261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CB2" w:rsidRPr="005D73AE" w:rsidTr="00843CB2">
        <w:tc>
          <w:tcPr>
            <w:tcW w:w="959" w:type="dxa"/>
          </w:tcPr>
          <w:p w:rsidR="00843CB2" w:rsidRPr="00843CB2" w:rsidRDefault="00843CB2" w:rsidP="00E05414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647" w:type="dxa"/>
          </w:tcPr>
          <w:p w:rsidR="00843CB2" w:rsidRPr="00843CB2" w:rsidRDefault="00843CB2" w:rsidP="00C76A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CB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Итоговое занятие.</w:t>
            </w:r>
          </w:p>
          <w:p w:rsidR="00843CB2" w:rsidRPr="00843CB2" w:rsidRDefault="00843CB2" w:rsidP="002B2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843CB2" w:rsidRPr="00C435A0" w:rsidRDefault="00843CB2" w:rsidP="00261E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35A0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696" w:type="dxa"/>
          </w:tcPr>
          <w:p w:rsidR="00843CB2" w:rsidRPr="005D73AE" w:rsidRDefault="00843CB2" w:rsidP="00261E8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6F45" w:rsidRPr="005D73AE" w:rsidRDefault="00496F45" w:rsidP="002B281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8CD" w:rsidRPr="00C77E0D" w:rsidRDefault="00C77E0D" w:rsidP="00C77E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Используемая литература.</w:t>
      </w:r>
    </w:p>
    <w:p w:rsidR="008527C2" w:rsidRPr="005D73AE" w:rsidRDefault="00B80DAB" w:rsidP="008527C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8527C2" w:rsidRPr="005D73AE">
          <w:rPr>
            <w:rStyle w:val="a5"/>
            <w:rFonts w:ascii="Times New Roman" w:hAnsi="Times New Roman" w:cs="Times New Roman"/>
            <w:sz w:val="24"/>
            <w:szCs w:val="24"/>
          </w:rPr>
          <w:t>http://nsportal.ru/nachalnaya-shkola/vospitatelnaya-rabota/vneurochnaya-deyatelnost-1-kl-rabochaya-programma-azbuka-eti</w:t>
        </w:r>
      </w:hyperlink>
    </w:p>
    <w:p w:rsidR="008527C2" w:rsidRPr="005D73AE" w:rsidRDefault="008527C2" w:rsidP="008527C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http://nsportal.ru/nachalnaya-shkola/obshchepedagogicheskie-tekhnologii/programma-dopolnitelnogo-obrazovatelnogo</w:t>
      </w:r>
    </w:p>
    <w:p w:rsidR="008527C2" w:rsidRPr="005D73AE" w:rsidRDefault="008527C2" w:rsidP="008527C2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http://festival.1september.ru/articles/577109/</w:t>
      </w:r>
    </w:p>
    <w:p w:rsidR="00DC68CD" w:rsidRPr="005D73AE" w:rsidRDefault="00496F45" w:rsidP="008527C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1.</w:t>
      </w:r>
      <w:r w:rsidR="00DC68CD" w:rsidRPr="005D73AE">
        <w:rPr>
          <w:rFonts w:ascii="Times New Roman" w:hAnsi="Times New Roman" w:cs="Times New Roman"/>
          <w:sz w:val="24"/>
          <w:szCs w:val="24"/>
        </w:rPr>
        <w:t>«Этикет. Умение жить и вести себя в обществе» сост. Николаева Е.С. Петров А.Г.</w:t>
      </w:r>
    </w:p>
    <w:p w:rsidR="00DC68CD" w:rsidRPr="005D73AE" w:rsidRDefault="00496F45" w:rsidP="008527C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 xml:space="preserve">3. </w:t>
      </w:r>
      <w:r w:rsidR="00DC68CD" w:rsidRPr="005D73AE">
        <w:rPr>
          <w:rFonts w:ascii="Times New Roman" w:hAnsi="Times New Roman" w:cs="Times New Roman"/>
          <w:sz w:val="24"/>
          <w:szCs w:val="24"/>
        </w:rPr>
        <w:t xml:space="preserve">«Вредные советы» Г. </w:t>
      </w:r>
      <w:proofErr w:type="gramStart"/>
      <w:r w:rsidR="00DC68CD" w:rsidRPr="005D73AE">
        <w:rPr>
          <w:rFonts w:ascii="Times New Roman" w:hAnsi="Times New Roman" w:cs="Times New Roman"/>
          <w:sz w:val="24"/>
          <w:szCs w:val="24"/>
        </w:rPr>
        <w:t>Остер</w:t>
      </w:r>
      <w:proofErr w:type="gramEnd"/>
    </w:p>
    <w:p w:rsidR="00DC68CD" w:rsidRPr="005D73AE" w:rsidRDefault="00496F45" w:rsidP="008527C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4.</w:t>
      </w:r>
      <w:r w:rsidR="00DC68CD" w:rsidRPr="005D73AE">
        <w:rPr>
          <w:rFonts w:ascii="Times New Roman" w:hAnsi="Times New Roman" w:cs="Times New Roman"/>
          <w:sz w:val="24"/>
          <w:szCs w:val="24"/>
        </w:rPr>
        <w:t xml:space="preserve">«Школа вежливости» – 1 </w:t>
      </w:r>
      <w:proofErr w:type="spellStart"/>
      <w:r w:rsidR="00DC68CD" w:rsidRPr="005D73A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C68CD" w:rsidRPr="005D73AE">
        <w:rPr>
          <w:rFonts w:ascii="Times New Roman" w:hAnsi="Times New Roman" w:cs="Times New Roman"/>
          <w:sz w:val="24"/>
          <w:szCs w:val="24"/>
        </w:rPr>
        <w:t>. Климанова Л.Ф., Макеева С.Г.</w:t>
      </w:r>
    </w:p>
    <w:p w:rsidR="00DC68CD" w:rsidRPr="005D73AE" w:rsidRDefault="00496F45" w:rsidP="008527C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5.</w:t>
      </w:r>
      <w:r w:rsidR="00DC68CD" w:rsidRPr="005D73AE">
        <w:rPr>
          <w:rFonts w:ascii="Times New Roman" w:hAnsi="Times New Roman" w:cs="Times New Roman"/>
          <w:sz w:val="24"/>
          <w:szCs w:val="24"/>
        </w:rPr>
        <w:t xml:space="preserve">Все об этикете. Книга о нормах поведения в любых жизненных ситуациях.– Ростов н./Д: Изд-во «Феникс», 1995. </w:t>
      </w:r>
    </w:p>
    <w:p w:rsidR="00DC68CD" w:rsidRPr="005D73AE" w:rsidRDefault="00496F45" w:rsidP="008527C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6.</w:t>
      </w:r>
      <w:r w:rsidR="00DC68CD" w:rsidRPr="005D73AE">
        <w:rPr>
          <w:rFonts w:ascii="Times New Roman" w:hAnsi="Times New Roman" w:cs="Times New Roman"/>
          <w:sz w:val="24"/>
          <w:szCs w:val="24"/>
        </w:rPr>
        <w:t xml:space="preserve">Чиненный А.И., </w:t>
      </w:r>
      <w:proofErr w:type="spellStart"/>
      <w:r w:rsidR="00DC68CD" w:rsidRPr="005D73AE">
        <w:rPr>
          <w:rFonts w:ascii="Times New Roman" w:hAnsi="Times New Roman" w:cs="Times New Roman"/>
          <w:sz w:val="24"/>
          <w:szCs w:val="24"/>
        </w:rPr>
        <w:t>Стоян</w:t>
      </w:r>
      <w:proofErr w:type="spellEnd"/>
      <w:r w:rsidR="00DC68CD" w:rsidRPr="005D73AE">
        <w:rPr>
          <w:rFonts w:ascii="Times New Roman" w:hAnsi="Times New Roman" w:cs="Times New Roman"/>
          <w:sz w:val="24"/>
          <w:szCs w:val="24"/>
        </w:rPr>
        <w:t xml:space="preserve"> Т.А. Этикет на все случаи жизни. Учебно-практическое пособие. – М.: Изд-во «ГНОМ-ПРЕСС» – ВИУГУЛ, 1996. </w:t>
      </w:r>
    </w:p>
    <w:p w:rsidR="00DC68CD" w:rsidRPr="005D73AE" w:rsidRDefault="00496F45" w:rsidP="008527C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 xml:space="preserve">7. </w:t>
      </w:r>
      <w:r w:rsidR="00DC68CD" w:rsidRPr="005D73AE">
        <w:rPr>
          <w:rFonts w:ascii="Times New Roman" w:hAnsi="Times New Roman" w:cs="Times New Roman"/>
          <w:sz w:val="24"/>
          <w:szCs w:val="24"/>
        </w:rPr>
        <w:t>«Я познаю мир. Этикет во все времена» сост. Яковлев А.А.</w:t>
      </w:r>
    </w:p>
    <w:p w:rsidR="00DC68CD" w:rsidRPr="005D73AE" w:rsidRDefault="00496F45" w:rsidP="008527C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5D73AE">
        <w:rPr>
          <w:rFonts w:ascii="Times New Roman" w:hAnsi="Times New Roman" w:cs="Times New Roman"/>
          <w:sz w:val="24"/>
          <w:szCs w:val="24"/>
        </w:rPr>
        <w:t>9.</w:t>
      </w:r>
      <w:r w:rsidR="00DC68CD" w:rsidRPr="005D73AE">
        <w:rPr>
          <w:rFonts w:ascii="Times New Roman" w:hAnsi="Times New Roman" w:cs="Times New Roman"/>
          <w:sz w:val="24"/>
          <w:szCs w:val="24"/>
        </w:rPr>
        <w:t xml:space="preserve">«Тридцать уроков здоровья» Обухова Л.А., </w:t>
      </w:r>
      <w:proofErr w:type="spellStart"/>
      <w:r w:rsidR="00DC68CD" w:rsidRPr="005D73AE">
        <w:rPr>
          <w:rFonts w:ascii="Times New Roman" w:hAnsi="Times New Roman" w:cs="Times New Roman"/>
          <w:sz w:val="24"/>
          <w:szCs w:val="24"/>
        </w:rPr>
        <w:t>Лемяскина</w:t>
      </w:r>
      <w:proofErr w:type="spellEnd"/>
      <w:r w:rsidR="00DC68CD" w:rsidRPr="005D73AE">
        <w:rPr>
          <w:rFonts w:ascii="Times New Roman" w:hAnsi="Times New Roman" w:cs="Times New Roman"/>
          <w:sz w:val="24"/>
          <w:szCs w:val="24"/>
        </w:rPr>
        <w:t xml:space="preserve"> Н.А.</w:t>
      </w:r>
    </w:p>
    <w:p w:rsidR="00C435A0" w:rsidRDefault="00B80DAB" w:rsidP="00C435A0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hyperlink r:id="rId19" w:history="1">
        <w:r w:rsidR="00C435A0" w:rsidRPr="00900814">
          <w:rPr>
            <w:rStyle w:val="a5"/>
            <w:rFonts w:ascii="Times New Roman" w:hAnsi="Times New Roman" w:cs="Times New Roman"/>
            <w:sz w:val="24"/>
            <w:szCs w:val="24"/>
          </w:rPr>
          <w:t>http://www.etikets.ru</w:t>
        </w:r>
      </w:hyperlink>
    </w:p>
    <w:p w:rsidR="00C435A0" w:rsidRPr="00C435A0" w:rsidRDefault="00C435A0" w:rsidP="00C435A0">
      <w:pPr>
        <w:ind w:left="75"/>
        <w:rPr>
          <w:rFonts w:ascii="Times New Roman" w:hAnsi="Times New Roman" w:cs="Times New Roman"/>
          <w:sz w:val="24"/>
          <w:szCs w:val="24"/>
        </w:rPr>
      </w:pPr>
    </w:p>
    <w:p w:rsidR="0090274F" w:rsidRDefault="0090274F" w:rsidP="00874B07">
      <w:pPr>
        <w:jc w:val="center"/>
        <w:rPr>
          <w:sz w:val="28"/>
          <w:szCs w:val="28"/>
        </w:rPr>
      </w:pPr>
    </w:p>
    <w:sectPr w:rsidR="0090274F" w:rsidSect="005D73AE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747B"/>
    <w:multiLevelType w:val="hybridMultilevel"/>
    <w:tmpl w:val="23221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11B49"/>
    <w:multiLevelType w:val="hybridMultilevel"/>
    <w:tmpl w:val="11BCC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428D8"/>
    <w:multiLevelType w:val="hybridMultilevel"/>
    <w:tmpl w:val="1D1C0896"/>
    <w:lvl w:ilvl="0" w:tplc="EAD8127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2F5D55"/>
    <w:multiLevelType w:val="hybridMultilevel"/>
    <w:tmpl w:val="973E9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D2CE4"/>
    <w:multiLevelType w:val="hybridMultilevel"/>
    <w:tmpl w:val="E602A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AA0342"/>
    <w:multiLevelType w:val="hybridMultilevel"/>
    <w:tmpl w:val="C1346BAC"/>
    <w:lvl w:ilvl="0" w:tplc="E7D435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>
    <w:nsid w:val="39D96DC3"/>
    <w:multiLevelType w:val="hybridMultilevel"/>
    <w:tmpl w:val="28828DEA"/>
    <w:lvl w:ilvl="0" w:tplc="EAD8127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C295E"/>
    <w:multiLevelType w:val="hybridMultilevel"/>
    <w:tmpl w:val="7AF45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0A1B6D"/>
    <w:multiLevelType w:val="hybridMultilevel"/>
    <w:tmpl w:val="C24C5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3B55EC"/>
    <w:multiLevelType w:val="hybridMultilevel"/>
    <w:tmpl w:val="F336F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EF2E9A"/>
    <w:multiLevelType w:val="hybridMultilevel"/>
    <w:tmpl w:val="127201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159129E"/>
    <w:multiLevelType w:val="hybridMultilevel"/>
    <w:tmpl w:val="C08E7F60"/>
    <w:lvl w:ilvl="0" w:tplc="EAD8127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492189"/>
    <w:multiLevelType w:val="hybridMultilevel"/>
    <w:tmpl w:val="7FA42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3924AE"/>
    <w:multiLevelType w:val="hybridMultilevel"/>
    <w:tmpl w:val="E52C52B4"/>
    <w:lvl w:ilvl="0" w:tplc="E7D435E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AB26DA"/>
    <w:multiLevelType w:val="hybridMultilevel"/>
    <w:tmpl w:val="6EEA759E"/>
    <w:lvl w:ilvl="0" w:tplc="EAD8127C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C87675"/>
    <w:multiLevelType w:val="hybridMultilevel"/>
    <w:tmpl w:val="608406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85A66F7"/>
    <w:multiLevelType w:val="hybridMultilevel"/>
    <w:tmpl w:val="B1688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7"/>
  </w:num>
  <w:num w:numId="5">
    <w:abstractNumId w:val="1"/>
  </w:num>
  <w:num w:numId="6">
    <w:abstractNumId w:val="13"/>
  </w:num>
  <w:num w:numId="7">
    <w:abstractNumId w:val="10"/>
  </w:num>
  <w:num w:numId="8">
    <w:abstractNumId w:val="9"/>
  </w:num>
  <w:num w:numId="9">
    <w:abstractNumId w:val="15"/>
  </w:num>
  <w:num w:numId="10">
    <w:abstractNumId w:val="7"/>
  </w:num>
  <w:num w:numId="11">
    <w:abstractNumId w:val="2"/>
  </w:num>
  <w:num w:numId="12">
    <w:abstractNumId w:val="12"/>
  </w:num>
  <w:num w:numId="13">
    <w:abstractNumId w:val="0"/>
  </w:num>
  <w:num w:numId="14">
    <w:abstractNumId w:val="6"/>
  </w:num>
  <w:num w:numId="15">
    <w:abstractNumId w:val="14"/>
  </w:num>
  <w:num w:numId="16">
    <w:abstractNumId w:val="11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5F99"/>
    <w:rsid w:val="00033902"/>
    <w:rsid w:val="00034261"/>
    <w:rsid w:val="0006788B"/>
    <w:rsid w:val="000746AA"/>
    <w:rsid w:val="00077BCA"/>
    <w:rsid w:val="00087953"/>
    <w:rsid w:val="000A2928"/>
    <w:rsid w:val="000A53E5"/>
    <w:rsid w:val="001374D8"/>
    <w:rsid w:val="00151F65"/>
    <w:rsid w:val="00192B25"/>
    <w:rsid w:val="001D3792"/>
    <w:rsid w:val="00201347"/>
    <w:rsid w:val="0022498F"/>
    <w:rsid w:val="00243D0C"/>
    <w:rsid w:val="0025181D"/>
    <w:rsid w:val="002519E1"/>
    <w:rsid w:val="00261E88"/>
    <w:rsid w:val="00266808"/>
    <w:rsid w:val="002A55BD"/>
    <w:rsid w:val="002A7919"/>
    <w:rsid w:val="002B281A"/>
    <w:rsid w:val="003330D2"/>
    <w:rsid w:val="00374528"/>
    <w:rsid w:val="00375C98"/>
    <w:rsid w:val="003854E6"/>
    <w:rsid w:val="0039108E"/>
    <w:rsid w:val="003A62C7"/>
    <w:rsid w:val="003B17C0"/>
    <w:rsid w:val="003E0468"/>
    <w:rsid w:val="003E37C7"/>
    <w:rsid w:val="00405EAF"/>
    <w:rsid w:val="004114DE"/>
    <w:rsid w:val="00496F45"/>
    <w:rsid w:val="004B776D"/>
    <w:rsid w:val="004C6766"/>
    <w:rsid w:val="00513882"/>
    <w:rsid w:val="0053217A"/>
    <w:rsid w:val="00545054"/>
    <w:rsid w:val="00562BD3"/>
    <w:rsid w:val="005A4D16"/>
    <w:rsid w:val="005B0319"/>
    <w:rsid w:val="005B0E68"/>
    <w:rsid w:val="005D73AE"/>
    <w:rsid w:val="0060655D"/>
    <w:rsid w:val="006135A9"/>
    <w:rsid w:val="00622157"/>
    <w:rsid w:val="0067551B"/>
    <w:rsid w:val="006A12A5"/>
    <w:rsid w:val="006B68F1"/>
    <w:rsid w:val="006C5DEA"/>
    <w:rsid w:val="006D76ED"/>
    <w:rsid w:val="00716F15"/>
    <w:rsid w:val="00735B03"/>
    <w:rsid w:val="007A3D03"/>
    <w:rsid w:val="007C0F0F"/>
    <w:rsid w:val="007C5F99"/>
    <w:rsid w:val="007D5AAF"/>
    <w:rsid w:val="007F0577"/>
    <w:rsid w:val="00806D74"/>
    <w:rsid w:val="00843CB2"/>
    <w:rsid w:val="008527C2"/>
    <w:rsid w:val="00874B07"/>
    <w:rsid w:val="00887AA4"/>
    <w:rsid w:val="008A1717"/>
    <w:rsid w:val="008B2EBE"/>
    <w:rsid w:val="0090274F"/>
    <w:rsid w:val="00914575"/>
    <w:rsid w:val="009915B2"/>
    <w:rsid w:val="009B76F4"/>
    <w:rsid w:val="009D2FED"/>
    <w:rsid w:val="009F1605"/>
    <w:rsid w:val="00A1322F"/>
    <w:rsid w:val="00AA4423"/>
    <w:rsid w:val="00B30069"/>
    <w:rsid w:val="00B375FE"/>
    <w:rsid w:val="00B4129C"/>
    <w:rsid w:val="00B80DAB"/>
    <w:rsid w:val="00BA3D6F"/>
    <w:rsid w:val="00BB0D65"/>
    <w:rsid w:val="00BD48CD"/>
    <w:rsid w:val="00C02CEE"/>
    <w:rsid w:val="00C435A0"/>
    <w:rsid w:val="00C76AF3"/>
    <w:rsid w:val="00C77E0D"/>
    <w:rsid w:val="00C83591"/>
    <w:rsid w:val="00CB0276"/>
    <w:rsid w:val="00CF728C"/>
    <w:rsid w:val="00D03190"/>
    <w:rsid w:val="00D0711E"/>
    <w:rsid w:val="00D1574F"/>
    <w:rsid w:val="00DA4862"/>
    <w:rsid w:val="00DC68CD"/>
    <w:rsid w:val="00DF0FA9"/>
    <w:rsid w:val="00E05414"/>
    <w:rsid w:val="00E416B6"/>
    <w:rsid w:val="00E96C1B"/>
    <w:rsid w:val="00EA26B7"/>
    <w:rsid w:val="00F20A23"/>
    <w:rsid w:val="00F64163"/>
    <w:rsid w:val="00F75008"/>
    <w:rsid w:val="00FC5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528"/>
    <w:pPr>
      <w:ind w:left="720"/>
      <w:contextualSpacing/>
    </w:pPr>
  </w:style>
  <w:style w:type="table" w:styleId="a4">
    <w:name w:val="Table Grid"/>
    <w:basedOn w:val="a1"/>
    <w:uiPriority w:val="59"/>
    <w:rsid w:val="002B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527C2"/>
    <w:rPr>
      <w:color w:val="0000FF" w:themeColor="hyperlink"/>
      <w:u w:val="single"/>
    </w:rPr>
  </w:style>
  <w:style w:type="paragraph" w:styleId="a6">
    <w:name w:val="No Spacing"/>
    <w:uiPriority w:val="99"/>
    <w:qFormat/>
    <w:rsid w:val="00874B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uiPriority w:val="99"/>
    <w:semiHidden/>
    <w:rsid w:val="0087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B7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776D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67551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4528"/>
    <w:pPr>
      <w:ind w:left="720"/>
      <w:contextualSpacing/>
    </w:pPr>
  </w:style>
  <w:style w:type="table" w:styleId="a4">
    <w:name w:val="Table Grid"/>
    <w:basedOn w:val="a1"/>
    <w:uiPriority w:val="59"/>
    <w:rsid w:val="002B28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527C2"/>
    <w:rPr>
      <w:color w:val="0000FF" w:themeColor="hyperlink"/>
      <w:u w:val="single"/>
    </w:rPr>
  </w:style>
  <w:style w:type="paragraph" w:styleId="a6">
    <w:name w:val="No Spacing"/>
    <w:uiPriority w:val="99"/>
    <w:qFormat/>
    <w:rsid w:val="00874B0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Normal (Web)"/>
    <w:basedOn w:val="a"/>
    <w:uiPriority w:val="99"/>
    <w:semiHidden/>
    <w:rsid w:val="0087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3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channel/UCfDUTKHZuCvNIsbnwRF9eAA" TargetMode="External"/><Relationship Id="rId13" Type="http://schemas.openxmlformats.org/officeDocument/2006/relationships/hyperlink" Target="https://www.youtube.com/channel/UCfDUTKHZuCvNIsbnwRF9eAA" TargetMode="External"/><Relationship Id="rId18" Type="http://schemas.openxmlformats.org/officeDocument/2006/relationships/hyperlink" Target="http://nsportal.ru/nachalnaya-shkola/vospitatelnaya-rabota/vneurochnaya-deyatelnost-1-kl-rabochaya-programma-azbuka-et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www.youtube.com/channel/UCfDUTKHZuCvNIsbnwRF9eAA" TargetMode="External"/><Relationship Id="rId17" Type="http://schemas.openxmlformats.org/officeDocument/2006/relationships/hyperlink" Target="https://www.youtube.com/channel/UCfDUTKHZuCvNIsbnwRF9eA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channel/UCfDUTKHZuCvNIsbnwRF9eA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channel/UCfDUTKHZuCvNIsbnwRF9eA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channel/UCfDUTKHZuCvNIsbnwRF9eAA" TargetMode="External"/><Relationship Id="rId10" Type="http://schemas.openxmlformats.org/officeDocument/2006/relationships/hyperlink" Target="https://www.youtube.com/channel/UCfDUTKHZuCvNIsbnwRF9eAA" TargetMode="External"/><Relationship Id="rId19" Type="http://schemas.openxmlformats.org/officeDocument/2006/relationships/hyperlink" Target="http://www.etikets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channel/UCfDUTKHZuCvNIsbnwRF9eAA" TargetMode="External"/><Relationship Id="rId14" Type="http://schemas.openxmlformats.org/officeDocument/2006/relationships/hyperlink" Target="https://www.youtube.com/channel/UCfDUTKHZuCvNIsbnwRF9e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51C9F-E841-4149-95D5-CB943DD47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Гузель Сафеевна</cp:lastModifiedBy>
  <cp:revision>77</cp:revision>
  <cp:lastPrinted>2022-02-21T15:42:00Z</cp:lastPrinted>
  <dcterms:created xsi:type="dcterms:W3CDTF">2012-02-06T14:25:00Z</dcterms:created>
  <dcterms:modified xsi:type="dcterms:W3CDTF">2022-10-23T18:16:00Z</dcterms:modified>
</cp:coreProperties>
</file>